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BEC" w:rsidRDefault="009E7BEC" w:rsidP="009E7BEC">
      <w:pPr>
        <w:spacing w:line="480" w:lineRule="auto"/>
        <w:jc w:val="center"/>
        <w:rPr>
          <w:rFonts w:ascii="Times New Roman" w:hAnsi="Times New Roman" w:cs="Times New Roman"/>
          <w:sz w:val="24"/>
          <w:szCs w:val="24"/>
          <w:shd w:val="clear" w:color="auto" w:fill="FFFFFF"/>
        </w:rPr>
      </w:pPr>
    </w:p>
    <w:p w:rsidR="009E7BEC" w:rsidRDefault="009E7BEC" w:rsidP="009E7BEC">
      <w:pPr>
        <w:spacing w:line="480" w:lineRule="auto"/>
        <w:jc w:val="center"/>
        <w:rPr>
          <w:rFonts w:ascii="Times New Roman" w:hAnsi="Times New Roman" w:cs="Times New Roman"/>
          <w:sz w:val="24"/>
          <w:szCs w:val="24"/>
          <w:shd w:val="clear" w:color="auto" w:fill="FFFFFF"/>
        </w:rPr>
      </w:pPr>
    </w:p>
    <w:p w:rsidR="009E7BEC" w:rsidRDefault="009E7BEC" w:rsidP="009E7BEC">
      <w:pPr>
        <w:spacing w:line="480" w:lineRule="auto"/>
        <w:jc w:val="center"/>
        <w:rPr>
          <w:rFonts w:ascii="Times New Roman" w:hAnsi="Times New Roman" w:cs="Times New Roman"/>
          <w:sz w:val="24"/>
          <w:szCs w:val="24"/>
          <w:shd w:val="clear" w:color="auto" w:fill="FFFFFF"/>
        </w:rPr>
      </w:pPr>
    </w:p>
    <w:p w:rsidR="009E7BEC" w:rsidRDefault="009E7BEC" w:rsidP="009E7BEC">
      <w:pPr>
        <w:spacing w:line="480" w:lineRule="auto"/>
        <w:jc w:val="center"/>
        <w:rPr>
          <w:rFonts w:ascii="Times New Roman" w:hAnsi="Times New Roman" w:cs="Times New Roman"/>
          <w:sz w:val="24"/>
          <w:szCs w:val="24"/>
          <w:shd w:val="clear" w:color="auto" w:fill="FFFFFF"/>
        </w:rPr>
      </w:pPr>
    </w:p>
    <w:p w:rsidR="009E7BEC" w:rsidRDefault="009E7BEC" w:rsidP="009E7BEC">
      <w:pPr>
        <w:spacing w:line="480" w:lineRule="auto"/>
        <w:jc w:val="center"/>
        <w:rPr>
          <w:rFonts w:ascii="Times New Roman" w:hAnsi="Times New Roman" w:cs="Times New Roman"/>
          <w:sz w:val="24"/>
          <w:szCs w:val="24"/>
          <w:shd w:val="clear" w:color="auto" w:fill="FFFFFF"/>
        </w:rPr>
      </w:pPr>
    </w:p>
    <w:p w:rsidR="009E7BEC" w:rsidRDefault="009E7BEC" w:rsidP="009E7BEC">
      <w:pPr>
        <w:spacing w:line="480" w:lineRule="auto"/>
        <w:jc w:val="center"/>
        <w:rPr>
          <w:rFonts w:ascii="Times New Roman" w:hAnsi="Times New Roman" w:cs="Times New Roman"/>
          <w:sz w:val="24"/>
          <w:szCs w:val="24"/>
          <w:shd w:val="clear" w:color="auto" w:fill="FFFFFF"/>
        </w:rPr>
      </w:pPr>
    </w:p>
    <w:p w:rsidR="009E7BEC" w:rsidRDefault="009E7BEC" w:rsidP="009E7BEC">
      <w:pPr>
        <w:spacing w:line="480" w:lineRule="auto"/>
        <w:jc w:val="center"/>
        <w:rPr>
          <w:rFonts w:ascii="Times New Roman" w:hAnsi="Times New Roman" w:cs="Times New Roman"/>
          <w:sz w:val="24"/>
          <w:szCs w:val="24"/>
          <w:shd w:val="clear" w:color="auto" w:fill="FFFFFF"/>
        </w:rPr>
      </w:pPr>
    </w:p>
    <w:p w:rsidR="003E61F0" w:rsidRPr="009E7BEC" w:rsidRDefault="004A406D" w:rsidP="009E7BEC">
      <w:pPr>
        <w:spacing w:line="480" w:lineRule="auto"/>
        <w:jc w:val="center"/>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The United States</w:t>
      </w:r>
      <w:r w:rsidR="00152157">
        <w:rPr>
          <w:rFonts w:ascii="Times New Roman" w:hAnsi="Times New Roman" w:cs="Times New Roman"/>
          <w:sz w:val="24"/>
          <w:szCs w:val="24"/>
          <w:shd w:val="clear" w:color="auto" w:fill="FFFFFF"/>
        </w:rPr>
        <w:t xml:space="preserve"> </w:t>
      </w:r>
      <w:r w:rsidR="003E61F0" w:rsidRPr="009E7BEC">
        <w:rPr>
          <w:rFonts w:ascii="Times New Roman" w:hAnsi="Times New Roman" w:cs="Times New Roman"/>
          <w:sz w:val="24"/>
          <w:szCs w:val="24"/>
          <w:shd w:val="clear" w:color="auto" w:fill="FFFFFF"/>
        </w:rPr>
        <w:t>Healthcare Industry.</w:t>
      </w:r>
      <w:bookmarkStart w:id="0" w:name="_GoBack"/>
      <w:bookmarkEnd w:id="0"/>
    </w:p>
    <w:p w:rsidR="009E7BEC" w:rsidRPr="009E7BEC" w:rsidRDefault="009E7BEC" w:rsidP="009E7BEC">
      <w:pPr>
        <w:spacing w:line="480" w:lineRule="auto"/>
        <w:jc w:val="center"/>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Name.</w:t>
      </w:r>
    </w:p>
    <w:p w:rsidR="009E7BEC" w:rsidRPr="009E7BEC" w:rsidRDefault="009E7BEC" w:rsidP="009E7BEC">
      <w:pPr>
        <w:spacing w:line="480" w:lineRule="auto"/>
        <w:jc w:val="center"/>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Institution.</w:t>
      </w:r>
    </w:p>
    <w:p w:rsidR="009E7BEC" w:rsidRPr="009E7BEC" w:rsidRDefault="009E7BEC" w:rsidP="009E7BEC">
      <w:pPr>
        <w:spacing w:line="480" w:lineRule="auto"/>
        <w:jc w:val="center"/>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Date.</w:t>
      </w:r>
    </w:p>
    <w:p w:rsidR="009E7BEC" w:rsidRDefault="009E7BEC" w:rsidP="009E7BEC">
      <w:pPr>
        <w:spacing w:line="480" w:lineRule="auto"/>
        <w:jc w:val="center"/>
        <w:rPr>
          <w:rFonts w:ascii="Times New Roman" w:hAnsi="Times New Roman" w:cs="Times New Roman"/>
          <w:b/>
          <w:sz w:val="24"/>
          <w:szCs w:val="24"/>
          <w:shd w:val="clear" w:color="auto" w:fill="FFFFFF"/>
        </w:rPr>
      </w:pPr>
    </w:p>
    <w:p w:rsidR="009E7BEC" w:rsidRDefault="009E7BEC" w:rsidP="009E7BEC">
      <w:pPr>
        <w:spacing w:line="480" w:lineRule="auto"/>
        <w:jc w:val="center"/>
        <w:rPr>
          <w:rFonts w:ascii="Times New Roman" w:hAnsi="Times New Roman" w:cs="Times New Roman"/>
          <w:b/>
          <w:sz w:val="24"/>
          <w:szCs w:val="24"/>
          <w:shd w:val="clear" w:color="auto" w:fill="FFFFFF"/>
        </w:rPr>
      </w:pPr>
    </w:p>
    <w:p w:rsidR="009E7BEC" w:rsidRDefault="009E7BEC" w:rsidP="009E7BEC">
      <w:pPr>
        <w:spacing w:line="480" w:lineRule="auto"/>
        <w:jc w:val="center"/>
        <w:rPr>
          <w:rFonts w:ascii="Times New Roman" w:hAnsi="Times New Roman" w:cs="Times New Roman"/>
          <w:b/>
          <w:sz w:val="24"/>
          <w:szCs w:val="24"/>
          <w:shd w:val="clear" w:color="auto" w:fill="FFFFFF"/>
        </w:rPr>
      </w:pPr>
    </w:p>
    <w:p w:rsidR="009E7BEC" w:rsidRDefault="009E7BEC" w:rsidP="009E7BEC">
      <w:pPr>
        <w:spacing w:line="480" w:lineRule="auto"/>
        <w:jc w:val="center"/>
        <w:rPr>
          <w:rFonts w:ascii="Times New Roman" w:hAnsi="Times New Roman" w:cs="Times New Roman"/>
          <w:b/>
          <w:sz w:val="24"/>
          <w:szCs w:val="24"/>
          <w:shd w:val="clear" w:color="auto" w:fill="FFFFFF"/>
        </w:rPr>
      </w:pPr>
    </w:p>
    <w:p w:rsidR="009E7BEC" w:rsidRDefault="009E7BEC" w:rsidP="009E7BEC">
      <w:pPr>
        <w:spacing w:line="480" w:lineRule="auto"/>
        <w:jc w:val="center"/>
        <w:rPr>
          <w:rFonts w:ascii="Times New Roman" w:hAnsi="Times New Roman" w:cs="Times New Roman"/>
          <w:b/>
          <w:sz w:val="24"/>
          <w:szCs w:val="24"/>
          <w:shd w:val="clear" w:color="auto" w:fill="FFFFFF"/>
        </w:rPr>
      </w:pPr>
    </w:p>
    <w:p w:rsidR="009E7BEC" w:rsidRDefault="009E7BEC" w:rsidP="009E7BEC">
      <w:pPr>
        <w:spacing w:line="480" w:lineRule="auto"/>
        <w:jc w:val="center"/>
        <w:rPr>
          <w:rFonts w:ascii="Times New Roman" w:hAnsi="Times New Roman" w:cs="Times New Roman"/>
          <w:b/>
          <w:sz w:val="24"/>
          <w:szCs w:val="24"/>
          <w:shd w:val="clear" w:color="auto" w:fill="FFFFFF"/>
        </w:rPr>
      </w:pPr>
    </w:p>
    <w:p w:rsidR="009E7BEC" w:rsidRDefault="009E7BEC" w:rsidP="009E7BEC">
      <w:pPr>
        <w:spacing w:line="480" w:lineRule="auto"/>
        <w:jc w:val="center"/>
        <w:rPr>
          <w:rFonts w:ascii="Times New Roman" w:hAnsi="Times New Roman" w:cs="Times New Roman"/>
          <w:b/>
          <w:sz w:val="24"/>
          <w:szCs w:val="24"/>
          <w:shd w:val="clear" w:color="auto" w:fill="FFFFFF"/>
        </w:rPr>
      </w:pPr>
    </w:p>
    <w:p w:rsidR="009E7BEC" w:rsidRDefault="009E7BEC" w:rsidP="009E7BEC">
      <w:pPr>
        <w:spacing w:line="480" w:lineRule="auto"/>
        <w:jc w:val="center"/>
        <w:rPr>
          <w:rFonts w:ascii="Times New Roman" w:hAnsi="Times New Roman" w:cs="Times New Roman"/>
          <w:color w:val="535456"/>
          <w:sz w:val="24"/>
          <w:szCs w:val="24"/>
          <w:shd w:val="clear" w:color="auto" w:fill="FFFFFF"/>
        </w:rPr>
      </w:pPr>
      <w:r w:rsidRPr="009E7BEC">
        <w:rPr>
          <w:rFonts w:ascii="Times New Roman" w:hAnsi="Times New Roman" w:cs="Times New Roman"/>
          <w:sz w:val="24"/>
          <w:szCs w:val="24"/>
          <w:shd w:val="clear" w:color="auto" w:fill="FFFFFF"/>
        </w:rPr>
        <w:lastRenderedPageBreak/>
        <w:t>The United States Healthcare Industry</w:t>
      </w:r>
      <w:r w:rsidRPr="009E7BEC">
        <w:rPr>
          <w:rFonts w:ascii="Times New Roman" w:hAnsi="Times New Roman" w:cs="Times New Roman"/>
          <w:color w:val="535456"/>
          <w:sz w:val="24"/>
          <w:szCs w:val="24"/>
          <w:shd w:val="clear" w:color="auto" w:fill="FFFFFF"/>
        </w:rPr>
        <w:t>.</w:t>
      </w:r>
    </w:p>
    <w:p w:rsidR="003E61F0" w:rsidRPr="009E7BEC" w:rsidRDefault="003E61F0" w:rsidP="009E7BEC">
      <w:pPr>
        <w:spacing w:line="480" w:lineRule="auto"/>
        <w:jc w:val="center"/>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Introduction.</w:t>
      </w:r>
    </w:p>
    <w:p w:rsidR="003E61F0" w:rsidRPr="009E7BEC" w:rsidRDefault="003E61F0" w:rsidP="009E7BEC">
      <w:pPr>
        <w:spacing w:line="480" w:lineRule="auto"/>
        <w:ind w:firstLine="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 xml:space="preserve">The United States is among the nations whose Gross Domestic Production (GDP) has accessed reputable height on the global scale.  According to the Bureau of Labor Statistics (BLS), America’s GDP has been facilitated by an inevitable and rapid growth of US industries. It has also been noted that total employment in the context of the US economy is expected to increase by 15.6 million from 2012 to 2022 to attain 161 million, a number which will make 10% employment increment (Papanicolas, Woskie, &amp; Jha, 2018). The U.S. economy is comprised of many top performing industries. However, the Healthcare industry of the United States remains a standalone in its contribution to the U.S. economy due to its inevitable growth. As a result, the healthcare sector is on the verge of demanding more specialists who would provide high-quality healthcare support and personal care fields in the next decade. </w:t>
      </w:r>
    </w:p>
    <w:p w:rsidR="003E61F0" w:rsidRPr="009E7BEC" w:rsidRDefault="00397A1D" w:rsidP="009E7BEC">
      <w:pPr>
        <w:spacing w:line="480" w:lineRule="auto"/>
        <w:jc w:val="center"/>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 xml:space="preserve">The U.S. </w:t>
      </w:r>
      <w:r w:rsidR="003E61F0" w:rsidRPr="009E7BEC">
        <w:rPr>
          <w:rFonts w:ascii="Times New Roman" w:hAnsi="Times New Roman" w:cs="Times New Roman"/>
          <w:b/>
          <w:sz w:val="24"/>
          <w:szCs w:val="24"/>
          <w:shd w:val="clear" w:color="auto" w:fill="FFFFFF"/>
        </w:rPr>
        <w:t xml:space="preserve">Healthcare </w:t>
      </w:r>
      <w:r w:rsidRPr="009E7BEC">
        <w:rPr>
          <w:rFonts w:ascii="Times New Roman" w:hAnsi="Times New Roman" w:cs="Times New Roman"/>
          <w:b/>
          <w:sz w:val="24"/>
          <w:szCs w:val="24"/>
          <w:shd w:val="clear" w:color="auto" w:fill="FFFFFF"/>
        </w:rPr>
        <w:t>Industry</w:t>
      </w:r>
      <w:r w:rsidR="003E61F0" w:rsidRPr="009E7BEC">
        <w:rPr>
          <w:rFonts w:ascii="Times New Roman" w:hAnsi="Times New Roman" w:cs="Times New Roman"/>
          <w:b/>
          <w:sz w:val="24"/>
          <w:szCs w:val="24"/>
          <w:shd w:val="clear" w:color="auto" w:fill="FFFFFF"/>
        </w:rPr>
        <w:t>.</w:t>
      </w:r>
    </w:p>
    <w:p w:rsidR="003E61F0" w:rsidRPr="009E7BEC" w:rsidRDefault="003E61F0" w:rsidP="009E7BEC">
      <w:pPr>
        <w:spacing w:line="480" w:lineRule="auto"/>
        <w:ind w:firstLine="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 xml:space="preserve">Without considering the everlasting controversy over healthcare policy, a lot of strong forces are streaming the healthcare industry with varied effects. As evident, demand for healthcare services had depicted as an indicator of robust growth, a trend which is anticipated to go for a decade and beyond. It is noticeable that the demand for robust growing demand for healthcare services is significantly transitioning to the growing demand for health workers; including allied health professionals, physicians, nurses, leaders, theorists, as well as support personnel (Obama, 2016). Moreover, the growth in healthcare occupations will also change, leading to diversified growth in the explosive demand sectors such as home healthcare care. Regardless of the robust growth of the healthcare industry and the projected occupational </w:t>
      </w:r>
      <w:r w:rsidRPr="009E7BEC">
        <w:rPr>
          <w:rFonts w:ascii="Times New Roman" w:hAnsi="Times New Roman" w:cs="Times New Roman"/>
          <w:sz w:val="24"/>
          <w:szCs w:val="24"/>
          <w:shd w:val="clear" w:color="auto" w:fill="FFFFFF"/>
        </w:rPr>
        <w:lastRenderedPageBreak/>
        <w:t>outburst, the industry has been faced with unavoidable challenges. To begin with, increase in demand for labor in the industry has been attached to a growing number of unfulfilled jobs as it can be perceived in the digital job boards of hospitals and health systems (Obama, 2016). Both growth trends and growth challenges will keep into 2019 and the next decade and beyond, and hence solutions are necessary.</w:t>
      </w:r>
    </w:p>
    <w:p w:rsidR="003E61F0" w:rsidRPr="009E7BEC" w:rsidRDefault="003E61F0" w:rsidP="009E7BEC">
      <w:pPr>
        <w:spacing w:line="480" w:lineRule="auto"/>
        <w:jc w:val="center"/>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Solutions.</w:t>
      </w:r>
    </w:p>
    <w:p w:rsidR="003E61F0" w:rsidRPr="009E7BEC" w:rsidRDefault="003E61F0" w:rsidP="009E7BEC">
      <w:pPr>
        <w:spacing w:line="480" w:lineRule="auto"/>
        <w:ind w:firstLine="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From an overview of the US healthcare industry, it is with no doubt that the demand for healthcare services will override the ability to offer reliable services to American populations. Therefore, solutions are deemed necessary to address this emerging and potentially challenging threat. One of the essential solutions is the diversification of healthcare education and training. According to the BLS, labor supply in the healthcare sector has fallen short due to the lack of diversification in healthcare education and training for diverse populations (Obama, 2016). Another solution is ensuring adequate healthcare workforce planning and allocation mechanisms. It is true that the available healthcare workforce has failed to address the healthcare needs of the population due to poor planning which translates to low staffing levels on health care delivery as well as outcomes; hence proper planning and allocation remains to a good solution (Preston et al., 2018). The other solution is by proper use of incentive structures as well as adequate career support, an aspect which will entertain career enrolment. These solutions are effective in addressing the robust demand for labor in the healthcare industry, but they need to be complemented with effective employee recruitment, retention, and retire policies.</w:t>
      </w:r>
    </w:p>
    <w:p w:rsidR="009E7BEC" w:rsidRDefault="009E7BEC" w:rsidP="009E7BEC">
      <w:pPr>
        <w:spacing w:line="480" w:lineRule="auto"/>
        <w:jc w:val="center"/>
        <w:rPr>
          <w:rFonts w:ascii="Times New Roman" w:hAnsi="Times New Roman" w:cs="Times New Roman"/>
          <w:b/>
          <w:sz w:val="24"/>
          <w:szCs w:val="24"/>
          <w:shd w:val="clear" w:color="auto" w:fill="FFFFFF"/>
        </w:rPr>
      </w:pPr>
    </w:p>
    <w:p w:rsidR="009E7BEC" w:rsidRDefault="009E7BEC" w:rsidP="009E7BEC">
      <w:pPr>
        <w:spacing w:line="480" w:lineRule="auto"/>
        <w:jc w:val="center"/>
        <w:rPr>
          <w:rFonts w:ascii="Times New Roman" w:hAnsi="Times New Roman" w:cs="Times New Roman"/>
          <w:b/>
          <w:sz w:val="24"/>
          <w:szCs w:val="24"/>
          <w:shd w:val="clear" w:color="auto" w:fill="FFFFFF"/>
        </w:rPr>
      </w:pPr>
    </w:p>
    <w:p w:rsidR="003E61F0" w:rsidRPr="009E7BEC" w:rsidRDefault="003E61F0" w:rsidP="009E7BEC">
      <w:pPr>
        <w:spacing w:line="480" w:lineRule="auto"/>
        <w:jc w:val="center"/>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lastRenderedPageBreak/>
        <w:t>Criteria.</w:t>
      </w:r>
    </w:p>
    <w:p w:rsidR="003E61F0" w:rsidRPr="009E7BEC" w:rsidRDefault="003E61F0" w:rsidP="009E7BEC">
      <w:pPr>
        <w:spacing w:line="480" w:lineRule="auto"/>
        <w:ind w:firstLine="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There are several aspects that can be put in place to judge the robust growth in the US healthcare sector and the rise in demand for healthcare professionals. These include:</w:t>
      </w:r>
    </w:p>
    <w:p w:rsidR="003E61F0" w:rsidRPr="009E7BEC" w:rsidRDefault="003E61F0" w:rsidP="009E7BEC">
      <w:pPr>
        <w:spacing w:line="480" w:lineRule="auto"/>
        <w:ind w:firstLine="720"/>
        <w:rPr>
          <w:rFonts w:ascii="Times New Roman" w:hAnsi="Times New Roman" w:cs="Times New Roman"/>
          <w:b/>
          <w:i/>
          <w:sz w:val="24"/>
          <w:szCs w:val="24"/>
          <w:shd w:val="clear" w:color="auto" w:fill="FFFFFF"/>
        </w:rPr>
      </w:pPr>
      <w:r w:rsidRPr="009E7BEC">
        <w:rPr>
          <w:rFonts w:ascii="Times New Roman" w:hAnsi="Times New Roman" w:cs="Times New Roman"/>
          <w:b/>
          <w:i/>
          <w:sz w:val="24"/>
          <w:szCs w:val="24"/>
          <w:shd w:val="clear" w:color="auto" w:fill="FFFFFF"/>
        </w:rPr>
        <w:t>Health</w:t>
      </w:r>
      <w:r w:rsidR="00397A1D" w:rsidRPr="009E7BEC">
        <w:rPr>
          <w:rFonts w:ascii="Times New Roman" w:hAnsi="Times New Roman" w:cs="Times New Roman"/>
          <w:b/>
          <w:i/>
          <w:sz w:val="24"/>
          <w:szCs w:val="24"/>
          <w:shd w:val="clear" w:color="auto" w:fill="FFFFFF"/>
        </w:rPr>
        <w:t>care spending continues to rise.</w:t>
      </w:r>
    </w:p>
    <w:p w:rsidR="003E61F0" w:rsidRPr="009E7BEC" w:rsidRDefault="003E61F0" w:rsidP="009E7BEC">
      <w:pPr>
        <w:spacing w:line="480" w:lineRule="auto"/>
        <w:ind w:firstLine="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Increase in healthcare spending shares a powerful signal of rising demand for healthcare services as well as healthcare workers based on how much money is anticipated to be spent in future healthcare. As evident, there is more than doubling of healthcare expenditures in the next decade (Obama, 2016). It includes payment for all healthcare cost for most healthcare organizations. In my conviction, healthcare expenditures are likely to increase for many reasons, but growing demand for the services of healthcare workers is a very significant reason.</w:t>
      </w:r>
    </w:p>
    <w:p w:rsidR="003E61F0" w:rsidRPr="009E7BEC" w:rsidRDefault="003E61F0" w:rsidP="009E7BEC">
      <w:pPr>
        <w:spacing w:line="480" w:lineRule="auto"/>
        <w:ind w:firstLine="720"/>
        <w:rPr>
          <w:rFonts w:ascii="Times New Roman" w:hAnsi="Times New Roman" w:cs="Times New Roman"/>
          <w:b/>
          <w:i/>
          <w:sz w:val="24"/>
          <w:szCs w:val="24"/>
          <w:shd w:val="clear" w:color="auto" w:fill="FFFFFF"/>
        </w:rPr>
      </w:pPr>
      <w:r w:rsidRPr="009E7BEC">
        <w:rPr>
          <w:rFonts w:ascii="Times New Roman" w:hAnsi="Times New Roman" w:cs="Times New Roman"/>
          <w:b/>
          <w:i/>
          <w:sz w:val="24"/>
          <w:szCs w:val="24"/>
          <w:shd w:val="clear" w:color="auto" w:fill="FFFFFF"/>
        </w:rPr>
        <w:t>A growing gap for unfilled jobs.</w:t>
      </w:r>
    </w:p>
    <w:p w:rsidR="003E61F0" w:rsidRPr="009E7BEC" w:rsidRDefault="003E61F0" w:rsidP="009E7BEC">
      <w:pPr>
        <w:spacing w:line="480" w:lineRule="auto"/>
        <w:ind w:firstLine="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 xml:space="preserve">The US healthcare sector has been featured with many job openings as attached to the high demand for healthcare accounted for by the BLS.  Although job openings have continuously outpaced job hires in healthcare, the gap amid opening and recruitments have grown rapidly over the past five years. BLS has attested that many job openings have been as a result of the effective implementation of The Affordable Care Act in 2014 (Papanicolas et al., 2018). As a result, the factor has influenced demand for other factors which widen the unfilled gap. These include the retirement of Baby Boomer's healthcare practitioners, aging of the population, and mushrooming economy. The swelling gap depicts core challenges which are subjected to the healthcare industry, hence calling for the high demand for healthcare workers. Healthcare education and training stands a chance to address this swelling gap in less than a decade. </w:t>
      </w:r>
    </w:p>
    <w:p w:rsidR="009E7BEC" w:rsidRDefault="009E7BEC" w:rsidP="009E7BEC">
      <w:pPr>
        <w:spacing w:line="480" w:lineRule="auto"/>
        <w:ind w:left="720"/>
        <w:rPr>
          <w:rFonts w:ascii="Times New Roman" w:hAnsi="Times New Roman" w:cs="Times New Roman"/>
          <w:b/>
          <w:i/>
          <w:sz w:val="24"/>
          <w:szCs w:val="24"/>
          <w:shd w:val="clear" w:color="auto" w:fill="FFFFFF"/>
        </w:rPr>
      </w:pPr>
    </w:p>
    <w:p w:rsidR="003E61F0" w:rsidRPr="009E7BEC" w:rsidRDefault="00397A1D" w:rsidP="009E7BEC">
      <w:pPr>
        <w:spacing w:line="480" w:lineRule="auto"/>
        <w:ind w:left="720"/>
        <w:rPr>
          <w:rFonts w:ascii="Times New Roman" w:hAnsi="Times New Roman" w:cs="Times New Roman"/>
          <w:b/>
          <w:i/>
          <w:sz w:val="24"/>
          <w:szCs w:val="24"/>
          <w:shd w:val="clear" w:color="auto" w:fill="FFFFFF"/>
        </w:rPr>
      </w:pPr>
      <w:r w:rsidRPr="009E7BEC">
        <w:rPr>
          <w:rFonts w:ascii="Times New Roman" w:hAnsi="Times New Roman" w:cs="Times New Roman"/>
          <w:b/>
          <w:i/>
          <w:sz w:val="24"/>
          <w:szCs w:val="24"/>
          <w:shd w:val="clear" w:color="auto" w:fill="FFFFFF"/>
        </w:rPr>
        <w:lastRenderedPageBreak/>
        <w:t>Improved Economy, more Healthcare D</w:t>
      </w:r>
      <w:r w:rsidR="003E61F0" w:rsidRPr="009E7BEC">
        <w:rPr>
          <w:rFonts w:ascii="Times New Roman" w:hAnsi="Times New Roman" w:cs="Times New Roman"/>
          <w:b/>
          <w:i/>
          <w:sz w:val="24"/>
          <w:szCs w:val="24"/>
          <w:shd w:val="clear" w:color="auto" w:fill="FFFFFF"/>
        </w:rPr>
        <w:t>emand.</w:t>
      </w:r>
    </w:p>
    <w:p w:rsidR="003E61F0" w:rsidRPr="009E7BEC" w:rsidRDefault="003E61F0" w:rsidP="009E7BEC">
      <w:pPr>
        <w:spacing w:line="480" w:lineRule="auto"/>
        <w:ind w:firstLine="720"/>
        <w:rPr>
          <w:rFonts w:ascii="Times New Roman" w:hAnsi="Times New Roman" w:cs="Times New Roman"/>
          <w:b/>
          <w:sz w:val="24"/>
          <w:szCs w:val="24"/>
          <w:shd w:val="clear" w:color="auto" w:fill="FFFFFF"/>
        </w:rPr>
      </w:pPr>
      <w:r w:rsidRPr="009E7BEC">
        <w:rPr>
          <w:rFonts w:ascii="Times New Roman" w:hAnsi="Times New Roman" w:cs="Times New Roman"/>
          <w:sz w:val="24"/>
          <w:szCs w:val="24"/>
          <w:shd w:val="clear" w:color="auto" w:fill="FFFFFF"/>
        </w:rPr>
        <w:t xml:space="preserve">Another criterion for assessing growth for healthcare industry and demand for healthcare worker is the number of total jobs, which is projected to increase by 11.5 million in the current decade. Studies have affirmed that the growth of the US economy has translated to increased utilization of healthcare services. However, demand for both occurred as an aftermath of the recession (Preston et al.., 2018). Increased economic </w:t>
      </w:r>
      <w:r w:rsidR="00152157" w:rsidRPr="009E7BEC">
        <w:rPr>
          <w:rFonts w:ascii="Times New Roman" w:hAnsi="Times New Roman" w:cs="Times New Roman"/>
          <w:sz w:val="24"/>
          <w:szCs w:val="24"/>
          <w:shd w:val="clear" w:color="auto" w:fill="FFFFFF"/>
        </w:rPr>
        <w:t>expansion, as well as job growth, is</w:t>
      </w:r>
      <w:r w:rsidRPr="009E7BEC">
        <w:rPr>
          <w:rFonts w:ascii="Times New Roman" w:hAnsi="Times New Roman" w:cs="Times New Roman"/>
          <w:sz w:val="24"/>
          <w:szCs w:val="24"/>
          <w:shd w:val="clear" w:color="auto" w:fill="FFFFFF"/>
        </w:rPr>
        <w:t xml:space="preserve"> projected for the next decade. Growth in jobs has posed an upward pressure on demand for healthcare services as well as healthcare workers. </w:t>
      </w:r>
    </w:p>
    <w:p w:rsidR="003E61F0" w:rsidRPr="009E7BEC" w:rsidRDefault="003E61F0" w:rsidP="009E7BEC">
      <w:pPr>
        <w:spacing w:line="480" w:lineRule="auto"/>
        <w:jc w:val="center"/>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Evaluations.</w:t>
      </w:r>
    </w:p>
    <w:tbl>
      <w:tblPr>
        <w:tblStyle w:val="TableGrid"/>
        <w:tblW w:w="0" w:type="auto"/>
        <w:tblLook w:val="04A0"/>
      </w:tblPr>
      <w:tblGrid>
        <w:gridCol w:w="3096"/>
        <w:gridCol w:w="3919"/>
        <w:gridCol w:w="2275"/>
      </w:tblGrid>
      <w:tr w:rsidR="009E7BEC" w:rsidRPr="009E7BEC" w:rsidTr="00B3069C">
        <w:trPr>
          <w:trHeight w:val="517"/>
        </w:trPr>
        <w:tc>
          <w:tcPr>
            <w:tcW w:w="3096" w:type="dxa"/>
          </w:tcPr>
          <w:p w:rsidR="003E61F0" w:rsidRPr="009E7BEC" w:rsidRDefault="003E61F0" w:rsidP="009E7BEC">
            <w:pPr>
              <w:spacing w:line="480" w:lineRule="auto"/>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 xml:space="preserve">Solution </w:t>
            </w:r>
          </w:p>
        </w:tc>
        <w:tc>
          <w:tcPr>
            <w:tcW w:w="3919" w:type="dxa"/>
          </w:tcPr>
          <w:p w:rsidR="003E61F0" w:rsidRPr="009E7BEC" w:rsidRDefault="003E61F0" w:rsidP="009E7BEC">
            <w:pPr>
              <w:spacing w:line="480" w:lineRule="auto"/>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Criteria</w:t>
            </w:r>
          </w:p>
        </w:tc>
        <w:tc>
          <w:tcPr>
            <w:tcW w:w="2275" w:type="dxa"/>
          </w:tcPr>
          <w:p w:rsidR="003E61F0" w:rsidRPr="009E7BEC" w:rsidRDefault="003E61F0" w:rsidP="009E7BEC">
            <w:pPr>
              <w:spacing w:line="480" w:lineRule="auto"/>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Scores of solutions per criteria in percent</w:t>
            </w:r>
          </w:p>
        </w:tc>
      </w:tr>
      <w:tr w:rsidR="009E7BEC" w:rsidRPr="009E7BEC" w:rsidTr="00B3069C">
        <w:trPr>
          <w:trHeight w:val="246"/>
        </w:trPr>
        <w:tc>
          <w:tcPr>
            <w:tcW w:w="3096" w:type="dxa"/>
            <w:vMerge w:val="restart"/>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rPr>
              <w:t>Diversification of healthcare education and training.</w:t>
            </w:r>
          </w:p>
        </w:tc>
        <w:tc>
          <w:tcPr>
            <w:tcW w:w="3919" w:type="dxa"/>
          </w:tcPr>
          <w:p w:rsidR="003E61F0" w:rsidRPr="009E7BEC" w:rsidRDefault="003E61F0" w:rsidP="009E7BEC">
            <w:pPr>
              <w:spacing w:line="480" w:lineRule="auto"/>
              <w:rPr>
                <w:rFonts w:ascii="Times New Roman" w:hAnsi="Times New Roman" w:cs="Times New Roman"/>
                <w:sz w:val="24"/>
                <w:szCs w:val="24"/>
              </w:rPr>
            </w:pPr>
            <w:r w:rsidRPr="009E7BEC">
              <w:rPr>
                <w:rFonts w:ascii="Times New Roman" w:hAnsi="Times New Roman" w:cs="Times New Roman"/>
                <w:sz w:val="24"/>
                <w:szCs w:val="24"/>
              </w:rPr>
              <w:t>Healthcare spending continues to rise.</w:t>
            </w:r>
          </w:p>
        </w:tc>
        <w:tc>
          <w:tcPr>
            <w:tcW w:w="2275"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85</w:t>
            </w:r>
          </w:p>
        </w:tc>
      </w:tr>
      <w:tr w:rsidR="009E7BEC" w:rsidRPr="009E7BEC" w:rsidTr="00B3069C">
        <w:trPr>
          <w:trHeight w:val="390"/>
        </w:trPr>
        <w:tc>
          <w:tcPr>
            <w:tcW w:w="3096" w:type="dxa"/>
            <w:vMerge/>
          </w:tcPr>
          <w:p w:rsidR="003E61F0" w:rsidRPr="009E7BEC" w:rsidRDefault="003E61F0" w:rsidP="009E7BEC">
            <w:pPr>
              <w:spacing w:line="480" w:lineRule="auto"/>
              <w:rPr>
                <w:rFonts w:ascii="Times New Roman" w:hAnsi="Times New Roman" w:cs="Times New Roman"/>
                <w:sz w:val="24"/>
                <w:szCs w:val="24"/>
              </w:rPr>
            </w:pPr>
          </w:p>
        </w:tc>
        <w:tc>
          <w:tcPr>
            <w:tcW w:w="3919"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Growing gap for unfilled jobs.</w:t>
            </w:r>
          </w:p>
        </w:tc>
        <w:tc>
          <w:tcPr>
            <w:tcW w:w="2275"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90</w:t>
            </w:r>
          </w:p>
        </w:tc>
      </w:tr>
      <w:tr w:rsidR="009E7BEC" w:rsidRPr="009E7BEC" w:rsidTr="00B3069C">
        <w:trPr>
          <w:trHeight w:val="645"/>
        </w:trPr>
        <w:tc>
          <w:tcPr>
            <w:tcW w:w="3096" w:type="dxa"/>
            <w:vMerge/>
          </w:tcPr>
          <w:p w:rsidR="003E61F0" w:rsidRPr="009E7BEC" w:rsidRDefault="003E61F0" w:rsidP="009E7BEC">
            <w:pPr>
              <w:spacing w:line="480" w:lineRule="auto"/>
              <w:rPr>
                <w:rFonts w:ascii="Times New Roman" w:hAnsi="Times New Roman" w:cs="Times New Roman"/>
                <w:sz w:val="24"/>
                <w:szCs w:val="24"/>
              </w:rPr>
            </w:pPr>
          </w:p>
        </w:tc>
        <w:tc>
          <w:tcPr>
            <w:tcW w:w="3919"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 xml:space="preserve">Improved Economy, more healthcare demand. </w:t>
            </w:r>
          </w:p>
        </w:tc>
        <w:tc>
          <w:tcPr>
            <w:tcW w:w="2275"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88</w:t>
            </w:r>
          </w:p>
        </w:tc>
      </w:tr>
      <w:tr w:rsidR="009E7BEC" w:rsidRPr="009E7BEC" w:rsidTr="00B3069C">
        <w:trPr>
          <w:trHeight w:val="501"/>
        </w:trPr>
        <w:tc>
          <w:tcPr>
            <w:tcW w:w="3096" w:type="dxa"/>
            <w:vMerge w:val="restart"/>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rPr>
              <w:t>Adequate healthcare workforce planning.</w:t>
            </w:r>
          </w:p>
        </w:tc>
        <w:tc>
          <w:tcPr>
            <w:tcW w:w="3919" w:type="dxa"/>
          </w:tcPr>
          <w:p w:rsidR="003E61F0" w:rsidRPr="009E7BEC" w:rsidRDefault="003E61F0" w:rsidP="009E7BEC">
            <w:pPr>
              <w:spacing w:line="480" w:lineRule="auto"/>
              <w:rPr>
                <w:rFonts w:ascii="Times New Roman" w:hAnsi="Times New Roman" w:cs="Times New Roman"/>
                <w:sz w:val="24"/>
                <w:szCs w:val="24"/>
              </w:rPr>
            </w:pPr>
            <w:r w:rsidRPr="009E7BEC">
              <w:rPr>
                <w:rFonts w:ascii="Times New Roman" w:hAnsi="Times New Roman" w:cs="Times New Roman"/>
                <w:sz w:val="24"/>
                <w:szCs w:val="24"/>
              </w:rPr>
              <w:t>Healthcare spending continues to rise.</w:t>
            </w:r>
          </w:p>
        </w:tc>
        <w:tc>
          <w:tcPr>
            <w:tcW w:w="2275"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72</w:t>
            </w:r>
          </w:p>
        </w:tc>
      </w:tr>
      <w:tr w:rsidR="009E7BEC" w:rsidRPr="009E7BEC" w:rsidTr="00B3069C">
        <w:trPr>
          <w:trHeight w:val="450"/>
        </w:trPr>
        <w:tc>
          <w:tcPr>
            <w:tcW w:w="3096" w:type="dxa"/>
            <w:vMerge/>
          </w:tcPr>
          <w:p w:rsidR="003E61F0" w:rsidRPr="009E7BEC" w:rsidRDefault="003E61F0" w:rsidP="009E7BEC">
            <w:pPr>
              <w:spacing w:line="480" w:lineRule="auto"/>
              <w:rPr>
                <w:rFonts w:ascii="Times New Roman" w:hAnsi="Times New Roman" w:cs="Times New Roman"/>
                <w:sz w:val="24"/>
                <w:szCs w:val="24"/>
              </w:rPr>
            </w:pPr>
          </w:p>
        </w:tc>
        <w:tc>
          <w:tcPr>
            <w:tcW w:w="3919"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Growing gap for unfilled jobs.</w:t>
            </w:r>
          </w:p>
        </w:tc>
        <w:tc>
          <w:tcPr>
            <w:tcW w:w="2275"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89</w:t>
            </w:r>
          </w:p>
        </w:tc>
      </w:tr>
      <w:tr w:rsidR="009E7BEC" w:rsidRPr="009E7BEC" w:rsidTr="00B3069C">
        <w:trPr>
          <w:trHeight w:val="330"/>
        </w:trPr>
        <w:tc>
          <w:tcPr>
            <w:tcW w:w="3096" w:type="dxa"/>
            <w:vMerge/>
          </w:tcPr>
          <w:p w:rsidR="003E61F0" w:rsidRPr="009E7BEC" w:rsidRDefault="003E61F0" w:rsidP="009E7BEC">
            <w:pPr>
              <w:spacing w:line="480" w:lineRule="auto"/>
              <w:rPr>
                <w:rFonts w:ascii="Times New Roman" w:hAnsi="Times New Roman" w:cs="Times New Roman"/>
                <w:sz w:val="24"/>
                <w:szCs w:val="24"/>
              </w:rPr>
            </w:pPr>
          </w:p>
        </w:tc>
        <w:tc>
          <w:tcPr>
            <w:tcW w:w="3919"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 xml:space="preserve">Improved Economy, more healthcare demand. </w:t>
            </w:r>
          </w:p>
        </w:tc>
        <w:tc>
          <w:tcPr>
            <w:tcW w:w="2275"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78</w:t>
            </w:r>
          </w:p>
        </w:tc>
      </w:tr>
      <w:tr w:rsidR="009E7BEC" w:rsidRPr="009E7BEC" w:rsidTr="00B3069C">
        <w:trPr>
          <w:trHeight w:val="345"/>
        </w:trPr>
        <w:tc>
          <w:tcPr>
            <w:tcW w:w="3096" w:type="dxa"/>
            <w:vMerge w:val="restart"/>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rPr>
              <w:t>Incentive structures as well as adequate career support.</w:t>
            </w:r>
          </w:p>
        </w:tc>
        <w:tc>
          <w:tcPr>
            <w:tcW w:w="3919" w:type="dxa"/>
          </w:tcPr>
          <w:p w:rsidR="003E61F0" w:rsidRPr="009E7BEC" w:rsidRDefault="003E61F0" w:rsidP="009E7BEC">
            <w:pPr>
              <w:spacing w:line="480" w:lineRule="auto"/>
              <w:rPr>
                <w:rFonts w:ascii="Times New Roman" w:hAnsi="Times New Roman" w:cs="Times New Roman"/>
                <w:sz w:val="24"/>
                <w:szCs w:val="24"/>
              </w:rPr>
            </w:pPr>
            <w:r w:rsidRPr="009E7BEC">
              <w:rPr>
                <w:rFonts w:ascii="Times New Roman" w:hAnsi="Times New Roman" w:cs="Times New Roman"/>
                <w:sz w:val="24"/>
                <w:szCs w:val="24"/>
              </w:rPr>
              <w:t>Healthcare spending continues to rise.</w:t>
            </w:r>
          </w:p>
        </w:tc>
        <w:tc>
          <w:tcPr>
            <w:tcW w:w="2275"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70</w:t>
            </w:r>
          </w:p>
        </w:tc>
      </w:tr>
      <w:tr w:rsidR="009E7BEC" w:rsidRPr="009E7BEC" w:rsidTr="00B3069C">
        <w:trPr>
          <w:trHeight w:val="360"/>
        </w:trPr>
        <w:tc>
          <w:tcPr>
            <w:tcW w:w="3096" w:type="dxa"/>
            <w:vMerge/>
          </w:tcPr>
          <w:p w:rsidR="003E61F0" w:rsidRPr="009E7BEC" w:rsidRDefault="003E61F0" w:rsidP="009E7BEC">
            <w:pPr>
              <w:spacing w:line="480" w:lineRule="auto"/>
              <w:rPr>
                <w:rFonts w:ascii="Times New Roman" w:hAnsi="Times New Roman" w:cs="Times New Roman"/>
                <w:sz w:val="24"/>
                <w:szCs w:val="24"/>
              </w:rPr>
            </w:pPr>
          </w:p>
        </w:tc>
        <w:tc>
          <w:tcPr>
            <w:tcW w:w="3919"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Growing gap for unfilled jobs.</w:t>
            </w:r>
          </w:p>
        </w:tc>
        <w:tc>
          <w:tcPr>
            <w:tcW w:w="2275"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82</w:t>
            </w:r>
          </w:p>
        </w:tc>
      </w:tr>
      <w:tr w:rsidR="009E7BEC" w:rsidRPr="009E7BEC" w:rsidTr="00B3069C">
        <w:trPr>
          <w:trHeight w:val="585"/>
        </w:trPr>
        <w:tc>
          <w:tcPr>
            <w:tcW w:w="3096" w:type="dxa"/>
            <w:vMerge/>
          </w:tcPr>
          <w:p w:rsidR="003E61F0" w:rsidRPr="009E7BEC" w:rsidRDefault="003E61F0" w:rsidP="009E7BEC">
            <w:pPr>
              <w:spacing w:line="480" w:lineRule="auto"/>
              <w:rPr>
                <w:rFonts w:ascii="Times New Roman" w:hAnsi="Times New Roman" w:cs="Times New Roman"/>
                <w:sz w:val="24"/>
                <w:szCs w:val="24"/>
              </w:rPr>
            </w:pPr>
          </w:p>
        </w:tc>
        <w:tc>
          <w:tcPr>
            <w:tcW w:w="3919"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 xml:space="preserve">Improved Economy, more healthcare demand. </w:t>
            </w:r>
          </w:p>
        </w:tc>
        <w:tc>
          <w:tcPr>
            <w:tcW w:w="2275" w:type="dxa"/>
          </w:tcPr>
          <w:p w:rsidR="003E61F0" w:rsidRPr="009E7BEC" w:rsidRDefault="003E61F0" w:rsidP="009E7BEC">
            <w:pPr>
              <w:spacing w:line="480" w:lineRule="auto"/>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74</w:t>
            </w:r>
          </w:p>
        </w:tc>
      </w:tr>
    </w:tbl>
    <w:p w:rsidR="003E61F0" w:rsidRPr="009E7BEC" w:rsidRDefault="003E61F0" w:rsidP="009E7BEC">
      <w:pPr>
        <w:spacing w:line="480" w:lineRule="auto"/>
        <w:rPr>
          <w:rFonts w:ascii="Times New Roman" w:hAnsi="Times New Roman" w:cs="Times New Roman"/>
          <w:sz w:val="24"/>
          <w:szCs w:val="24"/>
          <w:shd w:val="clear" w:color="auto" w:fill="FFFFFF"/>
        </w:rPr>
      </w:pPr>
    </w:p>
    <w:p w:rsidR="003E61F0" w:rsidRPr="009E7BEC" w:rsidRDefault="003E61F0" w:rsidP="009E7BEC">
      <w:pPr>
        <w:spacing w:line="480" w:lineRule="auto"/>
        <w:jc w:val="center"/>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Explanation of solution performs according to each criterion.</w:t>
      </w:r>
    </w:p>
    <w:p w:rsidR="003E61F0" w:rsidRPr="009E7BEC" w:rsidRDefault="003E61F0" w:rsidP="009E7BEC">
      <w:pPr>
        <w:spacing w:line="480" w:lineRule="auto"/>
        <w:ind w:left="720"/>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Diversification of healthcare education and training.</w:t>
      </w:r>
    </w:p>
    <w:p w:rsidR="00397A1D" w:rsidRPr="009E7BEC" w:rsidRDefault="00397A1D" w:rsidP="009E7BEC">
      <w:pPr>
        <w:pStyle w:val="ListParagraph"/>
        <w:numPr>
          <w:ilvl w:val="0"/>
          <w:numId w:val="6"/>
        </w:numPr>
        <w:spacing w:line="480" w:lineRule="auto"/>
        <w:rPr>
          <w:rFonts w:ascii="Times New Roman" w:hAnsi="Times New Roman" w:cs="Times New Roman"/>
          <w:i/>
          <w:sz w:val="24"/>
          <w:szCs w:val="24"/>
          <w:shd w:val="clear" w:color="auto" w:fill="FFFFFF"/>
        </w:rPr>
      </w:pPr>
      <w:r w:rsidRPr="009E7BEC">
        <w:rPr>
          <w:rFonts w:ascii="Times New Roman" w:hAnsi="Times New Roman" w:cs="Times New Roman"/>
          <w:i/>
          <w:sz w:val="24"/>
          <w:szCs w:val="24"/>
          <w:shd w:val="clear" w:color="auto" w:fill="FFFFFF"/>
        </w:rPr>
        <w:t xml:space="preserve">Healthcare spending continues to rise. </w:t>
      </w:r>
    </w:p>
    <w:p w:rsidR="003E61F0" w:rsidRPr="009E7BEC" w:rsidRDefault="003E61F0" w:rsidP="009E7BEC">
      <w:pPr>
        <w:pStyle w:val="ListParagraph"/>
        <w:spacing w:line="480" w:lineRule="auto"/>
        <w:ind w:left="108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It complements increased healthcare spending by making healthcare education and training available to larger populations and hence increasing healthcare workforce supply.</w:t>
      </w:r>
    </w:p>
    <w:p w:rsidR="00397A1D" w:rsidRPr="009E7BEC" w:rsidRDefault="00397A1D" w:rsidP="009E7BEC">
      <w:pPr>
        <w:pStyle w:val="ListParagraph"/>
        <w:numPr>
          <w:ilvl w:val="0"/>
          <w:numId w:val="6"/>
        </w:numPr>
        <w:spacing w:line="480" w:lineRule="auto"/>
        <w:rPr>
          <w:rFonts w:ascii="Times New Roman" w:hAnsi="Times New Roman" w:cs="Times New Roman"/>
          <w:i/>
          <w:sz w:val="24"/>
          <w:szCs w:val="24"/>
          <w:shd w:val="clear" w:color="auto" w:fill="FFFFFF"/>
        </w:rPr>
      </w:pPr>
      <w:r w:rsidRPr="009E7BEC">
        <w:rPr>
          <w:rFonts w:ascii="Times New Roman" w:hAnsi="Times New Roman" w:cs="Times New Roman"/>
          <w:i/>
          <w:sz w:val="24"/>
          <w:szCs w:val="24"/>
          <w:shd w:val="clear" w:color="auto" w:fill="FFFFFF"/>
        </w:rPr>
        <w:t xml:space="preserve">The growing gap for unfilled jobs. </w:t>
      </w:r>
    </w:p>
    <w:p w:rsidR="003E61F0" w:rsidRPr="009E7BEC" w:rsidRDefault="003E61F0" w:rsidP="009E7BEC">
      <w:pPr>
        <w:pStyle w:val="ListParagraph"/>
        <w:spacing w:line="480" w:lineRule="auto"/>
        <w:ind w:left="108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Healthcare education and training will help to curb the growing gap for unfilled jobs by producing qualified healthcare personnel.</w:t>
      </w:r>
    </w:p>
    <w:p w:rsidR="00397A1D" w:rsidRPr="009E7BEC" w:rsidRDefault="00397A1D" w:rsidP="009E7BEC">
      <w:pPr>
        <w:pStyle w:val="ListParagraph"/>
        <w:numPr>
          <w:ilvl w:val="0"/>
          <w:numId w:val="6"/>
        </w:numPr>
        <w:spacing w:line="480" w:lineRule="auto"/>
        <w:rPr>
          <w:rFonts w:ascii="Times New Roman" w:hAnsi="Times New Roman" w:cs="Times New Roman"/>
          <w:i/>
          <w:sz w:val="24"/>
          <w:szCs w:val="24"/>
          <w:shd w:val="clear" w:color="auto" w:fill="FFFFFF"/>
        </w:rPr>
      </w:pPr>
      <w:r w:rsidRPr="009E7BEC">
        <w:rPr>
          <w:rFonts w:ascii="Times New Roman" w:hAnsi="Times New Roman" w:cs="Times New Roman"/>
          <w:i/>
          <w:sz w:val="24"/>
          <w:szCs w:val="24"/>
          <w:shd w:val="clear" w:color="auto" w:fill="FFFFFF"/>
        </w:rPr>
        <w:t xml:space="preserve">Improved Economy and more healthcare demand. </w:t>
      </w:r>
    </w:p>
    <w:p w:rsidR="00397A1D" w:rsidRPr="009E7BEC" w:rsidRDefault="003E61F0" w:rsidP="009E7BEC">
      <w:pPr>
        <w:pStyle w:val="ListParagraph"/>
        <w:spacing w:line="480" w:lineRule="auto"/>
        <w:ind w:left="108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Healthcare education and training will help in meeting the demand for healthcare services and healthcare workers in the improved Economy (Papanicolas et al., 2018). It will help to address the need for employee replacement as a result of Baby Boomers healthcare practitioner’s retirements.</w:t>
      </w:r>
    </w:p>
    <w:p w:rsidR="003E61F0" w:rsidRPr="009E7BEC" w:rsidRDefault="003E61F0" w:rsidP="009E7BEC">
      <w:pPr>
        <w:spacing w:line="480" w:lineRule="auto"/>
        <w:ind w:left="360"/>
        <w:rPr>
          <w:rFonts w:ascii="Times New Roman" w:hAnsi="Times New Roman" w:cs="Times New Roman"/>
          <w:i/>
          <w:sz w:val="24"/>
          <w:szCs w:val="24"/>
          <w:shd w:val="clear" w:color="auto" w:fill="FFFFFF"/>
        </w:rPr>
      </w:pPr>
      <w:r w:rsidRPr="009E7BEC">
        <w:rPr>
          <w:rFonts w:ascii="Times New Roman" w:hAnsi="Times New Roman" w:cs="Times New Roman"/>
          <w:b/>
          <w:sz w:val="24"/>
          <w:szCs w:val="24"/>
          <w:shd w:val="clear" w:color="auto" w:fill="FFFFFF"/>
        </w:rPr>
        <w:t>Adequate healthcare workforce planning</w:t>
      </w:r>
      <w:r w:rsidRPr="009E7BEC">
        <w:rPr>
          <w:rFonts w:ascii="Times New Roman" w:hAnsi="Times New Roman" w:cs="Times New Roman"/>
          <w:i/>
          <w:sz w:val="24"/>
          <w:szCs w:val="24"/>
          <w:shd w:val="clear" w:color="auto" w:fill="FFFFFF"/>
        </w:rPr>
        <w:t>.</w:t>
      </w:r>
    </w:p>
    <w:p w:rsidR="00397A1D" w:rsidRPr="009E7BEC" w:rsidRDefault="003E61F0" w:rsidP="009E7BEC">
      <w:pPr>
        <w:pStyle w:val="ListParagraph"/>
        <w:numPr>
          <w:ilvl w:val="0"/>
          <w:numId w:val="5"/>
        </w:numPr>
        <w:spacing w:line="480" w:lineRule="auto"/>
        <w:ind w:left="1080"/>
        <w:rPr>
          <w:rFonts w:ascii="Times New Roman" w:hAnsi="Times New Roman" w:cs="Times New Roman"/>
          <w:i/>
          <w:sz w:val="24"/>
          <w:szCs w:val="24"/>
          <w:shd w:val="clear" w:color="auto" w:fill="FFFFFF"/>
        </w:rPr>
      </w:pPr>
      <w:r w:rsidRPr="009E7BEC">
        <w:rPr>
          <w:rFonts w:ascii="Times New Roman" w:hAnsi="Times New Roman" w:cs="Times New Roman"/>
          <w:i/>
          <w:sz w:val="24"/>
          <w:szCs w:val="24"/>
          <w:shd w:val="clear" w:color="auto" w:fill="FFFFFF"/>
        </w:rPr>
        <w:t>Healthcare spending continues to rise.</w:t>
      </w:r>
    </w:p>
    <w:p w:rsidR="003E61F0" w:rsidRPr="009E7BEC" w:rsidRDefault="003E61F0" w:rsidP="009E7BEC">
      <w:pPr>
        <w:pStyle w:val="ListParagraph"/>
        <w:spacing w:line="480" w:lineRule="auto"/>
        <w:ind w:left="108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Adequate healthcare workforce planning will help in accurate budgetary and allocation mechanisms to the projected healthcare expenditures (Papanicolas et al., 2018).</w:t>
      </w:r>
    </w:p>
    <w:p w:rsidR="00397A1D" w:rsidRPr="009E7BEC" w:rsidRDefault="003E61F0" w:rsidP="009E7BEC">
      <w:pPr>
        <w:pStyle w:val="ListParagraph"/>
        <w:numPr>
          <w:ilvl w:val="0"/>
          <w:numId w:val="5"/>
        </w:numPr>
        <w:spacing w:line="480" w:lineRule="auto"/>
        <w:ind w:left="1080"/>
        <w:rPr>
          <w:rFonts w:ascii="Times New Roman" w:hAnsi="Times New Roman" w:cs="Times New Roman"/>
          <w:i/>
          <w:sz w:val="24"/>
          <w:szCs w:val="24"/>
          <w:shd w:val="clear" w:color="auto" w:fill="FFFFFF"/>
        </w:rPr>
      </w:pPr>
      <w:r w:rsidRPr="009E7BEC">
        <w:rPr>
          <w:rFonts w:ascii="Times New Roman" w:hAnsi="Times New Roman" w:cs="Times New Roman"/>
          <w:i/>
          <w:sz w:val="24"/>
          <w:szCs w:val="24"/>
          <w:shd w:val="clear" w:color="auto" w:fill="FFFFFF"/>
        </w:rPr>
        <w:lastRenderedPageBreak/>
        <w:t>The growing gap for unfilled jobs.</w:t>
      </w:r>
    </w:p>
    <w:p w:rsidR="003E61F0" w:rsidRPr="009E7BEC" w:rsidRDefault="003E61F0" w:rsidP="009E7BEC">
      <w:pPr>
        <w:pStyle w:val="ListParagraph"/>
        <w:spacing w:line="480" w:lineRule="auto"/>
        <w:ind w:left="108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Healthcare workforce planning exists as a means to bridge the gap between job opening and hiring of employees. Planning will help to address staff shortage (</w:t>
      </w:r>
      <w:r w:rsidR="002F4765" w:rsidRPr="009E7BEC">
        <w:rPr>
          <w:rFonts w:ascii="Times New Roman" w:hAnsi="Times New Roman" w:cs="Times New Roman"/>
          <w:sz w:val="24"/>
          <w:szCs w:val="24"/>
          <w:shd w:val="clear" w:color="auto" w:fill="FFFFFF"/>
        </w:rPr>
        <w:t>Amoral</w:t>
      </w:r>
      <w:r w:rsidRPr="009E7BEC">
        <w:rPr>
          <w:rFonts w:ascii="Times New Roman" w:hAnsi="Times New Roman" w:cs="Times New Roman"/>
          <w:sz w:val="24"/>
          <w:szCs w:val="24"/>
          <w:shd w:val="clear" w:color="auto" w:fill="FFFFFF"/>
        </w:rPr>
        <w:t xml:space="preserve"> Garcia, Nardotto, M., Propper, &amp; Valletti, 2019).</w:t>
      </w:r>
    </w:p>
    <w:p w:rsidR="00397A1D" w:rsidRPr="009E7BEC" w:rsidRDefault="003E61F0" w:rsidP="009E7BEC">
      <w:pPr>
        <w:pStyle w:val="ListParagraph"/>
        <w:numPr>
          <w:ilvl w:val="0"/>
          <w:numId w:val="5"/>
        </w:numPr>
        <w:spacing w:line="480" w:lineRule="auto"/>
        <w:ind w:left="1080"/>
        <w:rPr>
          <w:rFonts w:ascii="Times New Roman" w:hAnsi="Times New Roman" w:cs="Times New Roman"/>
          <w:i/>
          <w:sz w:val="24"/>
          <w:szCs w:val="24"/>
          <w:shd w:val="clear" w:color="auto" w:fill="FFFFFF"/>
        </w:rPr>
      </w:pPr>
      <w:r w:rsidRPr="009E7BEC">
        <w:rPr>
          <w:rFonts w:ascii="Times New Roman" w:hAnsi="Times New Roman" w:cs="Times New Roman"/>
          <w:i/>
          <w:sz w:val="24"/>
          <w:szCs w:val="24"/>
          <w:shd w:val="clear" w:color="auto" w:fill="FFFFFF"/>
        </w:rPr>
        <w:t>Improved Economy and more healthcare demand.</w:t>
      </w:r>
    </w:p>
    <w:p w:rsidR="003E61F0" w:rsidRPr="009E7BEC" w:rsidRDefault="003E61F0" w:rsidP="009E7BEC">
      <w:pPr>
        <w:pStyle w:val="ListParagraph"/>
        <w:spacing w:line="480" w:lineRule="auto"/>
        <w:ind w:left="108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Accurate healthcare workforce planning will help in marching the projected economic expansion, robust healthcare demand, and the affordable workforce.</w:t>
      </w:r>
    </w:p>
    <w:p w:rsidR="003E61F0" w:rsidRPr="009E7BEC" w:rsidRDefault="003E61F0" w:rsidP="009E7BEC">
      <w:pPr>
        <w:spacing w:line="480" w:lineRule="auto"/>
        <w:ind w:left="360"/>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Incentive structures as well as adequate career support.</w:t>
      </w:r>
    </w:p>
    <w:p w:rsidR="00397A1D" w:rsidRPr="009E7BEC" w:rsidRDefault="003E61F0" w:rsidP="009E7BEC">
      <w:pPr>
        <w:pStyle w:val="ListParagraph"/>
        <w:numPr>
          <w:ilvl w:val="0"/>
          <w:numId w:val="3"/>
        </w:numPr>
        <w:spacing w:line="480" w:lineRule="auto"/>
        <w:ind w:left="1080"/>
        <w:rPr>
          <w:rFonts w:ascii="Times New Roman" w:hAnsi="Times New Roman" w:cs="Times New Roman"/>
          <w:i/>
          <w:sz w:val="24"/>
          <w:szCs w:val="24"/>
          <w:shd w:val="clear" w:color="auto" w:fill="FFFFFF"/>
        </w:rPr>
      </w:pPr>
      <w:r w:rsidRPr="009E7BEC">
        <w:rPr>
          <w:rFonts w:ascii="Times New Roman" w:hAnsi="Times New Roman" w:cs="Times New Roman"/>
          <w:i/>
          <w:sz w:val="24"/>
          <w:szCs w:val="24"/>
          <w:shd w:val="clear" w:color="auto" w:fill="FFFFFF"/>
        </w:rPr>
        <w:t>Healthcare spending continues to rise.</w:t>
      </w:r>
    </w:p>
    <w:p w:rsidR="003E61F0" w:rsidRPr="009E7BEC" w:rsidRDefault="003E61F0" w:rsidP="009E7BEC">
      <w:pPr>
        <w:pStyle w:val="ListParagraph"/>
        <w:spacing w:line="480" w:lineRule="auto"/>
        <w:ind w:left="108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Incentive structure and adequate career support will ensure accurate healthcare spendi</w:t>
      </w:r>
      <w:r w:rsidR="001E6B57">
        <w:rPr>
          <w:rFonts w:ascii="Times New Roman" w:hAnsi="Times New Roman" w:cs="Times New Roman"/>
          <w:sz w:val="24"/>
          <w:szCs w:val="24"/>
          <w:shd w:val="clear" w:color="auto" w:fill="FFFFFF"/>
        </w:rPr>
        <w:t>ng via healthcare subsidization.</w:t>
      </w:r>
    </w:p>
    <w:p w:rsidR="00397A1D" w:rsidRPr="009E7BEC" w:rsidRDefault="003E61F0" w:rsidP="009E7BEC">
      <w:pPr>
        <w:pStyle w:val="ListParagraph"/>
        <w:numPr>
          <w:ilvl w:val="0"/>
          <w:numId w:val="3"/>
        </w:numPr>
        <w:spacing w:line="480" w:lineRule="auto"/>
        <w:ind w:left="1080"/>
        <w:rPr>
          <w:rFonts w:ascii="Times New Roman" w:hAnsi="Times New Roman" w:cs="Times New Roman"/>
          <w:i/>
          <w:sz w:val="24"/>
          <w:szCs w:val="24"/>
          <w:shd w:val="clear" w:color="auto" w:fill="FFFFFF"/>
        </w:rPr>
      </w:pPr>
      <w:r w:rsidRPr="009E7BEC">
        <w:rPr>
          <w:rFonts w:ascii="Times New Roman" w:hAnsi="Times New Roman" w:cs="Times New Roman"/>
          <w:i/>
          <w:sz w:val="24"/>
          <w:szCs w:val="24"/>
          <w:shd w:val="clear" w:color="auto" w:fill="FFFFFF"/>
        </w:rPr>
        <w:t>The growing gap for unfilled jobs.</w:t>
      </w:r>
    </w:p>
    <w:p w:rsidR="003E61F0" w:rsidRPr="009E7BEC" w:rsidRDefault="003E61F0" w:rsidP="009E7BEC">
      <w:pPr>
        <w:pStyle w:val="ListParagraph"/>
        <w:spacing w:line="480" w:lineRule="auto"/>
        <w:ind w:left="108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Incentive structures, as well as adequate career support, will entice a larger population to enroll in healthcare studies. Career support will facilitate reduced employee turnover and increased retention.</w:t>
      </w:r>
    </w:p>
    <w:p w:rsidR="00397A1D" w:rsidRPr="009E7BEC" w:rsidRDefault="003E61F0" w:rsidP="009E7BEC">
      <w:pPr>
        <w:pStyle w:val="ListParagraph"/>
        <w:numPr>
          <w:ilvl w:val="0"/>
          <w:numId w:val="3"/>
        </w:numPr>
        <w:spacing w:line="480" w:lineRule="auto"/>
        <w:ind w:left="1080"/>
        <w:rPr>
          <w:rFonts w:ascii="Times New Roman" w:hAnsi="Times New Roman" w:cs="Times New Roman"/>
          <w:i/>
          <w:sz w:val="24"/>
          <w:szCs w:val="24"/>
          <w:shd w:val="clear" w:color="auto" w:fill="FFFFFF"/>
        </w:rPr>
      </w:pPr>
      <w:r w:rsidRPr="009E7BEC">
        <w:rPr>
          <w:rFonts w:ascii="Times New Roman" w:hAnsi="Times New Roman" w:cs="Times New Roman"/>
          <w:i/>
          <w:sz w:val="24"/>
          <w:szCs w:val="24"/>
          <w:shd w:val="clear" w:color="auto" w:fill="FFFFFF"/>
        </w:rPr>
        <w:t>Improved Economy, more healthcare demand.</w:t>
      </w:r>
    </w:p>
    <w:p w:rsidR="003E61F0" w:rsidRPr="009E7BEC" w:rsidRDefault="003E61F0" w:rsidP="009E7BEC">
      <w:pPr>
        <w:pStyle w:val="ListParagraph"/>
        <w:spacing w:line="480" w:lineRule="auto"/>
        <w:ind w:left="108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 xml:space="preserve">Incentives will entice employees to participate in the provision of healthcare services in an effort to meet the growing demand for the population. </w:t>
      </w:r>
    </w:p>
    <w:p w:rsidR="003E61F0" w:rsidRPr="009E7BEC" w:rsidRDefault="003E61F0" w:rsidP="009E7BEC">
      <w:pPr>
        <w:spacing w:line="480" w:lineRule="auto"/>
        <w:jc w:val="center"/>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Conclusion.</w:t>
      </w:r>
    </w:p>
    <w:p w:rsidR="003E61F0" w:rsidRPr="009E7BEC" w:rsidRDefault="003E61F0" w:rsidP="009E7BEC">
      <w:pPr>
        <w:spacing w:line="480" w:lineRule="auto"/>
        <w:ind w:firstLine="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In summation, healthcare</w:t>
      </w:r>
      <w:r w:rsidR="001E6B57">
        <w:rPr>
          <w:rFonts w:ascii="Times New Roman" w:hAnsi="Times New Roman" w:cs="Times New Roman"/>
          <w:sz w:val="24"/>
          <w:szCs w:val="24"/>
          <w:shd w:val="clear" w:color="auto" w:fill="FFFFFF"/>
        </w:rPr>
        <w:t xml:space="preserve"> is</w:t>
      </w:r>
      <w:r w:rsidRPr="009E7BEC">
        <w:rPr>
          <w:rFonts w:ascii="Times New Roman" w:hAnsi="Times New Roman" w:cs="Times New Roman"/>
          <w:sz w:val="24"/>
          <w:szCs w:val="24"/>
          <w:shd w:val="clear" w:color="auto" w:fill="FFFFFF"/>
        </w:rPr>
        <w:t xml:space="preserve"> one among the essential industries in the US. Increase in demand for healthcare services translates to an increase in demand for healthcare workforce.  Diversification of healthcare education and training is more effective in addressing the increased </w:t>
      </w:r>
      <w:r w:rsidRPr="009E7BEC">
        <w:rPr>
          <w:rFonts w:ascii="Times New Roman" w:hAnsi="Times New Roman" w:cs="Times New Roman"/>
          <w:sz w:val="24"/>
          <w:szCs w:val="24"/>
          <w:shd w:val="clear" w:color="auto" w:fill="FFFFFF"/>
        </w:rPr>
        <w:lastRenderedPageBreak/>
        <w:t>demand for healthcare workforce expansion of healthcare education per the expenditure. It facilitates chances for closing the swelling gap amid job opening and hiring by paving the way for more professionals and hence meeting demand for the population (Obama, 2016). Planning for the workforce works best in addressing the gap between job opening and hiring. Moreover, incentive struc</w:t>
      </w:r>
      <w:r w:rsidR="001E6B57">
        <w:rPr>
          <w:rFonts w:ascii="Times New Roman" w:hAnsi="Times New Roman" w:cs="Times New Roman"/>
          <w:sz w:val="24"/>
          <w:szCs w:val="24"/>
          <w:shd w:val="clear" w:color="auto" w:fill="FFFFFF"/>
        </w:rPr>
        <w:t>tures and career support is very pr</w:t>
      </w:r>
      <w:r w:rsidRPr="009E7BEC">
        <w:rPr>
          <w:rFonts w:ascii="Times New Roman" w:hAnsi="Times New Roman" w:cs="Times New Roman"/>
          <w:sz w:val="24"/>
          <w:szCs w:val="24"/>
          <w:shd w:val="clear" w:color="auto" w:fill="FFFFFF"/>
        </w:rPr>
        <w:t>omising in addressing the unfilled gap and meeting the growing demand for healthcare workers.</w:t>
      </w:r>
    </w:p>
    <w:p w:rsidR="003E61F0" w:rsidRPr="009E7BEC" w:rsidRDefault="003E61F0" w:rsidP="009E7BEC">
      <w:pPr>
        <w:spacing w:line="480" w:lineRule="auto"/>
        <w:jc w:val="center"/>
        <w:rPr>
          <w:rFonts w:ascii="Times New Roman" w:hAnsi="Times New Roman" w:cs="Times New Roman"/>
          <w:b/>
          <w:sz w:val="24"/>
          <w:szCs w:val="24"/>
          <w:shd w:val="clear" w:color="auto" w:fill="FFFFFF"/>
        </w:rPr>
      </w:pPr>
      <w:r w:rsidRPr="009E7BEC">
        <w:rPr>
          <w:rFonts w:ascii="Times New Roman" w:hAnsi="Times New Roman" w:cs="Times New Roman"/>
          <w:b/>
          <w:sz w:val="24"/>
          <w:szCs w:val="24"/>
          <w:shd w:val="clear" w:color="auto" w:fill="FFFFFF"/>
        </w:rPr>
        <w:t>Recommendations.</w:t>
      </w:r>
    </w:p>
    <w:p w:rsidR="00903E68" w:rsidRPr="009E7BEC" w:rsidRDefault="003E61F0" w:rsidP="009E7BEC">
      <w:pPr>
        <w:spacing w:line="480" w:lineRule="auto"/>
        <w:ind w:firstLine="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 xml:space="preserve">In my analysis, diversification of healthcare education and training is the most appropriate tool for addressing challenges attached </w:t>
      </w:r>
      <w:r w:rsidR="001E6B57">
        <w:rPr>
          <w:rFonts w:ascii="Times New Roman" w:hAnsi="Times New Roman" w:cs="Times New Roman"/>
          <w:sz w:val="24"/>
          <w:szCs w:val="24"/>
          <w:shd w:val="clear" w:color="auto" w:fill="FFFFFF"/>
        </w:rPr>
        <w:t xml:space="preserve">to the healthcare industry. Diversification </w:t>
      </w:r>
      <w:r w:rsidRPr="009E7BEC">
        <w:rPr>
          <w:rFonts w:ascii="Times New Roman" w:hAnsi="Times New Roman" w:cs="Times New Roman"/>
          <w:sz w:val="24"/>
          <w:szCs w:val="24"/>
          <w:shd w:val="clear" w:color="auto" w:fill="FFFFFF"/>
        </w:rPr>
        <w:t>complements increased healthcare spending by making healthcare education and training available to larger populations and hence increasing the number of healthcare workforce supply. Healthcare education and training will help to curb the growing gap for unfilled jobs by producing qualified healthcare personnel (Obama, 2016). Also, healthcare education and training scores high in meeting the demand for healthcare services and healthcare workers i</w:t>
      </w:r>
      <w:r w:rsidR="001E6B57">
        <w:rPr>
          <w:rFonts w:ascii="Times New Roman" w:hAnsi="Times New Roman" w:cs="Times New Roman"/>
          <w:sz w:val="24"/>
          <w:szCs w:val="24"/>
          <w:shd w:val="clear" w:color="auto" w:fill="FFFFFF"/>
        </w:rPr>
        <w:t>n the improved economy. Education and training will improve the demand for</w:t>
      </w:r>
      <w:r w:rsidRPr="009E7BEC">
        <w:rPr>
          <w:rFonts w:ascii="Times New Roman" w:hAnsi="Times New Roman" w:cs="Times New Roman"/>
          <w:sz w:val="24"/>
          <w:szCs w:val="24"/>
          <w:shd w:val="clear" w:color="auto" w:fill="FFFFFF"/>
        </w:rPr>
        <w:t xml:space="preserve"> employee replacement as a result of Baby Boomers</w:t>
      </w:r>
      <w:r w:rsidR="001E6B57">
        <w:rPr>
          <w:rFonts w:ascii="Times New Roman" w:hAnsi="Times New Roman" w:cs="Times New Roman"/>
          <w:sz w:val="24"/>
          <w:szCs w:val="24"/>
          <w:shd w:val="clear" w:color="auto" w:fill="FFFFFF"/>
        </w:rPr>
        <w:t>,</w:t>
      </w:r>
      <w:r w:rsidRPr="009E7BEC">
        <w:rPr>
          <w:rFonts w:ascii="Times New Roman" w:hAnsi="Times New Roman" w:cs="Times New Roman"/>
          <w:sz w:val="24"/>
          <w:szCs w:val="24"/>
          <w:shd w:val="clear" w:color="auto" w:fill="FFFFFF"/>
        </w:rPr>
        <w:t xml:space="preserve"> healthcare practitioner’s retirements, and hence we should not hesitate to use the expansion of healthcare education and training as an essential solution.</w:t>
      </w:r>
    </w:p>
    <w:p w:rsidR="003E61F0" w:rsidRDefault="003E61F0" w:rsidP="009E7BEC">
      <w:pPr>
        <w:spacing w:line="480" w:lineRule="auto"/>
        <w:rPr>
          <w:rFonts w:ascii="Times New Roman" w:hAnsi="Times New Roman" w:cs="Times New Roman"/>
          <w:sz w:val="24"/>
          <w:szCs w:val="24"/>
          <w:shd w:val="clear" w:color="auto" w:fill="FFFFFF"/>
        </w:rPr>
      </w:pPr>
    </w:p>
    <w:p w:rsidR="009E7BEC" w:rsidRDefault="009E7BEC" w:rsidP="009E7BEC">
      <w:pPr>
        <w:spacing w:line="480" w:lineRule="auto"/>
        <w:rPr>
          <w:rFonts w:ascii="Times New Roman" w:hAnsi="Times New Roman" w:cs="Times New Roman"/>
          <w:sz w:val="24"/>
          <w:szCs w:val="24"/>
          <w:shd w:val="clear" w:color="auto" w:fill="FFFFFF"/>
        </w:rPr>
      </w:pPr>
    </w:p>
    <w:p w:rsidR="009E7BEC" w:rsidRDefault="009E7BEC" w:rsidP="009E7BEC">
      <w:pPr>
        <w:spacing w:line="480" w:lineRule="auto"/>
        <w:rPr>
          <w:rFonts w:ascii="Times New Roman" w:hAnsi="Times New Roman" w:cs="Times New Roman"/>
          <w:sz w:val="24"/>
          <w:szCs w:val="24"/>
          <w:shd w:val="clear" w:color="auto" w:fill="FFFFFF"/>
        </w:rPr>
      </w:pPr>
    </w:p>
    <w:p w:rsidR="009E7BEC" w:rsidRPr="009E7BEC" w:rsidRDefault="009E7BEC" w:rsidP="009E7BEC">
      <w:pPr>
        <w:spacing w:line="480" w:lineRule="auto"/>
        <w:rPr>
          <w:rFonts w:ascii="Times New Roman" w:hAnsi="Times New Roman" w:cs="Times New Roman"/>
          <w:sz w:val="24"/>
          <w:szCs w:val="24"/>
          <w:shd w:val="clear" w:color="auto" w:fill="FFFFFF"/>
        </w:rPr>
      </w:pPr>
    </w:p>
    <w:p w:rsidR="00903E68" w:rsidRPr="009E7BEC" w:rsidRDefault="00903E68" w:rsidP="009E7BEC">
      <w:pPr>
        <w:spacing w:line="480" w:lineRule="auto"/>
        <w:jc w:val="center"/>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lastRenderedPageBreak/>
        <w:t>References.</w:t>
      </w:r>
    </w:p>
    <w:p w:rsidR="003E61F0" w:rsidRPr="009E7BEC" w:rsidRDefault="002F4765" w:rsidP="009E7BEC">
      <w:pPr>
        <w:spacing w:line="480" w:lineRule="auto"/>
        <w:ind w:left="720" w:hanging="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Amoral</w:t>
      </w:r>
      <w:r w:rsidR="003E61F0" w:rsidRPr="009E7BEC">
        <w:rPr>
          <w:rFonts w:ascii="Times New Roman" w:hAnsi="Times New Roman" w:cs="Times New Roman"/>
          <w:sz w:val="24"/>
          <w:szCs w:val="24"/>
          <w:shd w:val="clear" w:color="auto" w:fill="FFFFFF"/>
        </w:rPr>
        <w:t xml:space="preserve"> Garcia, S., Nardotto, M., Propper, C., &amp; Valletti, T. (2019). Mums Go Online: Is the Internet Changing the Demand for Healthcare?.</w:t>
      </w:r>
    </w:p>
    <w:p w:rsidR="003E61F0" w:rsidRPr="009E7BEC" w:rsidRDefault="003E61F0" w:rsidP="009E7BEC">
      <w:pPr>
        <w:spacing w:line="480" w:lineRule="auto"/>
        <w:ind w:left="720" w:hanging="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Obama, B. (2016). United States health care reform: progress to date and next steps. </w:t>
      </w:r>
      <w:r w:rsidRPr="009E7BEC">
        <w:rPr>
          <w:rFonts w:ascii="Times New Roman" w:hAnsi="Times New Roman" w:cs="Times New Roman"/>
          <w:i/>
          <w:iCs/>
          <w:sz w:val="24"/>
          <w:szCs w:val="24"/>
          <w:shd w:val="clear" w:color="auto" w:fill="FFFFFF"/>
        </w:rPr>
        <w:t>Jama</w:t>
      </w:r>
      <w:r w:rsidRPr="009E7BEC">
        <w:rPr>
          <w:rFonts w:ascii="Times New Roman" w:hAnsi="Times New Roman" w:cs="Times New Roman"/>
          <w:sz w:val="24"/>
          <w:szCs w:val="24"/>
          <w:shd w:val="clear" w:color="auto" w:fill="FFFFFF"/>
        </w:rPr>
        <w:t>, </w:t>
      </w:r>
      <w:r w:rsidRPr="009E7BEC">
        <w:rPr>
          <w:rFonts w:ascii="Times New Roman" w:hAnsi="Times New Roman" w:cs="Times New Roman"/>
          <w:i/>
          <w:iCs/>
          <w:sz w:val="24"/>
          <w:szCs w:val="24"/>
          <w:shd w:val="clear" w:color="auto" w:fill="FFFFFF"/>
        </w:rPr>
        <w:t>316</w:t>
      </w:r>
      <w:r w:rsidRPr="009E7BEC">
        <w:rPr>
          <w:rFonts w:ascii="Times New Roman" w:hAnsi="Times New Roman" w:cs="Times New Roman"/>
          <w:sz w:val="24"/>
          <w:szCs w:val="24"/>
          <w:shd w:val="clear" w:color="auto" w:fill="FFFFFF"/>
        </w:rPr>
        <w:t>(5), 525-532.</w:t>
      </w:r>
    </w:p>
    <w:p w:rsidR="003E61F0" w:rsidRPr="009E7BEC" w:rsidRDefault="003E61F0" w:rsidP="009E7BEC">
      <w:pPr>
        <w:spacing w:line="480" w:lineRule="auto"/>
        <w:ind w:left="720" w:hanging="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Papanicolas, I., Woskie, L. R., &amp; Jha, A. K. (2018). Health care spending in the United States and other high-income countries. </w:t>
      </w:r>
      <w:r w:rsidRPr="009E7BEC">
        <w:rPr>
          <w:rFonts w:ascii="Times New Roman" w:hAnsi="Times New Roman" w:cs="Times New Roman"/>
          <w:i/>
          <w:iCs/>
          <w:sz w:val="24"/>
          <w:szCs w:val="24"/>
          <w:shd w:val="clear" w:color="auto" w:fill="FFFFFF"/>
        </w:rPr>
        <w:t>Jama</w:t>
      </w:r>
      <w:r w:rsidRPr="009E7BEC">
        <w:rPr>
          <w:rFonts w:ascii="Times New Roman" w:hAnsi="Times New Roman" w:cs="Times New Roman"/>
          <w:sz w:val="24"/>
          <w:szCs w:val="24"/>
          <w:shd w:val="clear" w:color="auto" w:fill="FFFFFF"/>
        </w:rPr>
        <w:t>, </w:t>
      </w:r>
      <w:r w:rsidRPr="009E7BEC">
        <w:rPr>
          <w:rFonts w:ascii="Times New Roman" w:hAnsi="Times New Roman" w:cs="Times New Roman"/>
          <w:i/>
          <w:iCs/>
          <w:sz w:val="24"/>
          <w:szCs w:val="24"/>
          <w:shd w:val="clear" w:color="auto" w:fill="FFFFFF"/>
        </w:rPr>
        <w:t>319</w:t>
      </w:r>
      <w:r w:rsidRPr="009E7BEC">
        <w:rPr>
          <w:rFonts w:ascii="Times New Roman" w:hAnsi="Times New Roman" w:cs="Times New Roman"/>
          <w:sz w:val="24"/>
          <w:szCs w:val="24"/>
          <w:shd w:val="clear" w:color="auto" w:fill="FFFFFF"/>
        </w:rPr>
        <w:t>(10), 1024-1039.</w:t>
      </w:r>
    </w:p>
    <w:p w:rsidR="003E61F0" w:rsidRPr="009E7BEC" w:rsidRDefault="003E61F0" w:rsidP="009E7BEC">
      <w:pPr>
        <w:spacing w:line="480" w:lineRule="auto"/>
        <w:ind w:left="720" w:hanging="720"/>
        <w:rPr>
          <w:rFonts w:ascii="Times New Roman" w:hAnsi="Times New Roman" w:cs="Times New Roman"/>
          <w:sz w:val="24"/>
          <w:szCs w:val="24"/>
          <w:shd w:val="clear" w:color="auto" w:fill="FFFFFF"/>
        </w:rPr>
      </w:pPr>
      <w:r w:rsidRPr="009E7BEC">
        <w:rPr>
          <w:rFonts w:ascii="Times New Roman" w:hAnsi="Times New Roman" w:cs="Times New Roman"/>
          <w:sz w:val="24"/>
          <w:szCs w:val="24"/>
          <w:shd w:val="clear" w:color="auto" w:fill="FFFFFF"/>
        </w:rPr>
        <w:t>Preston, T., Guess, W., Hopkins, K., Harding, J., &amp; Sarofim, S. (2018). Marketing’s Influence on Consumer Health, Healthcare Professionals, and the Healthcare Industry. </w:t>
      </w:r>
      <w:r w:rsidRPr="009E7BEC">
        <w:rPr>
          <w:rFonts w:ascii="Times New Roman" w:hAnsi="Times New Roman" w:cs="Times New Roman"/>
          <w:i/>
          <w:iCs/>
          <w:sz w:val="24"/>
          <w:szCs w:val="24"/>
          <w:shd w:val="clear" w:color="auto" w:fill="FFFFFF"/>
        </w:rPr>
        <w:t>Back to the Future: Revisiting the Foundations of Marketing</w:t>
      </w:r>
      <w:r w:rsidRPr="009E7BEC">
        <w:rPr>
          <w:rFonts w:ascii="Times New Roman" w:hAnsi="Times New Roman" w:cs="Times New Roman"/>
          <w:sz w:val="24"/>
          <w:szCs w:val="24"/>
          <w:shd w:val="clear" w:color="auto" w:fill="FFFFFF"/>
        </w:rPr>
        <w:t>, 269.</w:t>
      </w:r>
    </w:p>
    <w:sectPr w:rsidR="003E61F0" w:rsidRPr="009E7BEC" w:rsidSect="009E7B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4D48" w:rsidRDefault="00924D48" w:rsidP="004B1613">
      <w:pPr>
        <w:spacing w:after="0" w:line="240" w:lineRule="auto"/>
      </w:pPr>
      <w:r>
        <w:separator/>
      </w:r>
    </w:p>
  </w:endnote>
  <w:endnote w:type="continuationSeparator" w:id="1">
    <w:p w:rsidR="00924D48" w:rsidRDefault="00924D48" w:rsidP="004B16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4D48" w:rsidRDefault="00924D48" w:rsidP="004B1613">
      <w:pPr>
        <w:spacing w:after="0" w:line="240" w:lineRule="auto"/>
      </w:pPr>
      <w:r>
        <w:separator/>
      </w:r>
    </w:p>
  </w:footnote>
  <w:footnote w:type="continuationSeparator" w:id="1">
    <w:p w:rsidR="00924D48" w:rsidRDefault="00924D48" w:rsidP="004B16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EC" w:rsidRPr="009E7BEC" w:rsidRDefault="009E7BEC">
    <w:pPr>
      <w:pStyle w:val="Header"/>
      <w:rPr>
        <w:rFonts w:ascii="Times New Roman" w:hAnsi="Times New Roman" w:cs="Times New Roman"/>
        <w:sz w:val="24"/>
        <w:szCs w:val="24"/>
      </w:rPr>
    </w:pPr>
    <w:r w:rsidRPr="009E7BEC">
      <w:rPr>
        <w:rFonts w:ascii="Times New Roman" w:hAnsi="Times New Roman" w:cs="Times New Roman"/>
        <w:color w:val="535456"/>
        <w:sz w:val="24"/>
        <w:szCs w:val="24"/>
        <w:shd w:val="clear" w:color="auto" w:fill="FFFFFF"/>
      </w:rPr>
      <w:t>THE UNITED STATES HEALTHCARE INDUSTRY.</w:t>
    </w:r>
    <w:r w:rsidRPr="009E7BEC">
      <w:rPr>
        <w:rFonts w:ascii="Times New Roman" w:hAnsi="Times New Roman" w:cs="Times New Roman"/>
        <w:color w:val="535456"/>
        <w:sz w:val="24"/>
        <w:szCs w:val="24"/>
        <w:shd w:val="clear" w:color="auto" w:fill="FFFFFF"/>
      </w:rPr>
      <w:tab/>
    </w:r>
    <w:sdt>
      <w:sdtPr>
        <w:rPr>
          <w:rFonts w:ascii="Times New Roman" w:hAnsi="Times New Roman" w:cs="Times New Roman"/>
          <w:sz w:val="24"/>
          <w:szCs w:val="24"/>
        </w:rPr>
        <w:id w:val="1611009991"/>
        <w:docPartObj>
          <w:docPartGallery w:val="Page Numbers (Top of Page)"/>
          <w:docPartUnique/>
        </w:docPartObj>
      </w:sdtPr>
      <w:sdtEndPr>
        <w:rPr>
          <w:noProof/>
        </w:rPr>
      </w:sdtEndPr>
      <w:sdtContent>
        <w:r w:rsidR="00AB65A8" w:rsidRPr="009E7BEC">
          <w:rPr>
            <w:rFonts w:ascii="Times New Roman" w:hAnsi="Times New Roman" w:cs="Times New Roman"/>
            <w:sz w:val="24"/>
            <w:szCs w:val="24"/>
          </w:rPr>
          <w:fldChar w:fldCharType="begin"/>
        </w:r>
        <w:r w:rsidRPr="009E7BEC">
          <w:rPr>
            <w:rFonts w:ascii="Times New Roman" w:hAnsi="Times New Roman" w:cs="Times New Roman"/>
            <w:sz w:val="24"/>
            <w:szCs w:val="24"/>
          </w:rPr>
          <w:instrText xml:space="preserve"> PAGE   \* MERGEFORMAT </w:instrText>
        </w:r>
        <w:r w:rsidR="00AB65A8" w:rsidRPr="009E7BEC">
          <w:rPr>
            <w:rFonts w:ascii="Times New Roman" w:hAnsi="Times New Roman" w:cs="Times New Roman"/>
            <w:sz w:val="24"/>
            <w:szCs w:val="24"/>
          </w:rPr>
          <w:fldChar w:fldCharType="separate"/>
        </w:r>
        <w:r w:rsidR="002F4765">
          <w:rPr>
            <w:rFonts w:ascii="Times New Roman" w:hAnsi="Times New Roman" w:cs="Times New Roman"/>
            <w:noProof/>
            <w:sz w:val="24"/>
            <w:szCs w:val="24"/>
          </w:rPr>
          <w:t>2</w:t>
        </w:r>
        <w:r w:rsidR="00AB65A8" w:rsidRPr="009E7BEC">
          <w:rPr>
            <w:rFonts w:ascii="Times New Roman" w:hAnsi="Times New Roman" w:cs="Times New Roman"/>
            <w:noProof/>
            <w:sz w:val="24"/>
            <w:szCs w:val="24"/>
          </w:rPr>
          <w:fldChar w:fldCharType="end"/>
        </w:r>
      </w:sdtContent>
    </w:sdt>
  </w:p>
  <w:p w:rsidR="009E7BEC" w:rsidRPr="009E7BEC" w:rsidRDefault="009E7BEC" w:rsidP="009E7BEC">
    <w:pPr>
      <w:pStyle w:val="Header"/>
      <w:tabs>
        <w:tab w:val="clear" w:pos="4680"/>
        <w:tab w:val="clear" w:pos="9360"/>
        <w:tab w:val="left" w:pos="6555"/>
      </w:tabs>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BEC" w:rsidRPr="009E7BEC" w:rsidRDefault="009E7BEC" w:rsidP="009E7BEC">
    <w:pPr>
      <w:rPr>
        <w:rFonts w:ascii="Times New Roman" w:hAnsi="Times New Roman" w:cs="Times New Roman"/>
        <w:sz w:val="24"/>
        <w:szCs w:val="24"/>
      </w:rPr>
    </w:pPr>
    <w:r w:rsidRPr="009E7BEC">
      <w:rPr>
        <w:rFonts w:ascii="Times New Roman" w:hAnsi="Times New Roman" w:cs="Times New Roman"/>
        <w:sz w:val="24"/>
        <w:szCs w:val="24"/>
      </w:rPr>
      <w:t xml:space="preserve">Running head: </w:t>
    </w:r>
    <w:r w:rsidRPr="009E7BEC">
      <w:rPr>
        <w:rFonts w:ascii="Times New Roman" w:hAnsi="Times New Roman" w:cs="Times New Roman"/>
        <w:color w:val="535456"/>
        <w:sz w:val="24"/>
        <w:szCs w:val="24"/>
        <w:shd w:val="clear" w:color="auto" w:fill="FFFFFF"/>
      </w:rPr>
      <w:t xml:space="preserve">THE UNITED STATES HEALTHCARE INDUSTRY.                                        </w:t>
    </w:r>
    <w:sdt>
      <w:sdtPr>
        <w:rPr>
          <w:rFonts w:ascii="Times New Roman" w:hAnsi="Times New Roman" w:cs="Times New Roman"/>
          <w:sz w:val="24"/>
          <w:szCs w:val="24"/>
        </w:rPr>
        <w:id w:val="1695354233"/>
        <w:docPartObj>
          <w:docPartGallery w:val="Page Numbers (Top of Page)"/>
          <w:docPartUnique/>
        </w:docPartObj>
      </w:sdtPr>
      <w:sdtEndPr>
        <w:rPr>
          <w:noProof/>
        </w:rPr>
      </w:sdtEndPr>
      <w:sdtContent>
        <w:r w:rsidR="00AB65A8" w:rsidRPr="009E7BEC">
          <w:rPr>
            <w:rFonts w:ascii="Times New Roman" w:hAnsi="Times New Roman" w:cs="Times New Roman"/>
            <w:sz w:val="24"/>
            <w:szCs w:val="24"/>
          </w:rPr>
          <w:fldChar w:fldCharType="begin"/>
        </w:r>
        <w:r w:rsidRPr="009E7BEC">
          <w:rPr>
            <w:rFonts w:ascii="Times New Roman" w:hAnsi="Times New Roman" w:cs="Times New Roman"/>
            <w:sz w:val="24"/>
            <w:szCs w:val="24"/>
          </w:rPr>
          <w:instrText xml:space="preserve"> PAGE   \* MERGEFORMAT </w:instrText>
        </w:r>
        <w:r w:rsidR="00AB65A8" w:rsidRPr="009E7BEC">
          <w:rPr>
            <w:rFonts w:ascii="Times New Roman" w:hAnsi="Times New Roman" w:cs="Times New Roman"/>
            <w:sz w:val="24"/>
            <w:szCs w:val="24"/>
          </w:rPr>
          <w:fldChar w:fldCharType="separate"/>
        </w:r>
        <w:r w:rsidR="002F4765">
          <w:rPr>
            <w:rFonts w:ascii="Times New Roman" w:hAnsi="Times New Roman" w:cs="Times New Roman"/>
            <w:noProof/>
            <w:sz w:val="24"/>
            <w:szCs w:val="24"/>
          </w:rPr>
          <w:t>1</w:t>
        </w:r>
        <w:r w:rsidR="00AB65A8" w:rsidRPr="009E7BEC">
          <w:rPr>
            <w:rFonts w:ascii="Times New Roman" w:hAnsi="Times New Roman" w:cs="Times New Roman"/>
            <w:noProof/>
            <w:sz w:val="24"/>
            <w:szCs w:val="24"/>
          </w:rPr>
          <w:fldChar w:fldCharType="end"/>
        </w:r>
      </w:sdtContent>
    </w:sdt>
  </w:p>
  <w:p w:rsidR="009E7BEC" w:rsidRPr="009E7BEC" w:rsidRDefault="009E7BE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227A9E"/>
    <w:multiLevelType w:val="hybridMultilevel"/>
    <w:tmpl w:val="D026E7D6"/>
    <w:lvl w:ilvl="0" w:tplc="A930425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680570"/>
    <w:multiLevelType w:val="hybridMultilevel"/>
    <w:tmpl w:val="03169BF4"/>
    <w:lvl w:ilvl="0" w:tplc="A930425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BC7883"/>
    <w:multiLevelType w:val="hybridMultilevel"/>
    <w:tmpl w:val="18362BA0"/>
    <w:lvl w:ilvl="0" w:tplc="A930425A">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EBD2765"/>
    <w:multiLevelType w:val="hybridMultilevel"/>
    <w:tmpl w:val="07021E36"/>
    <w:lvl w:ilvl="0" w:tplc="A930425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0FC45B0"/>
    <w:multiLevelType w:val="hybridMultilevel"/>
    <w:tmpl w:val="87787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3829B1"/>
    <w:multiLevelType w:val="hybridMultilevel"/>
    <w:tmpl w:val="6002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3"/>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422120"/>
    <w:rsid w:val="00024EF7"/>
    <w:rsid w:val="00037BE6"/>
    <w:rsid w:val="00041C54"/>
    <w:rsid w:val="0008284F"/>
    <w:rsid w:val="000846B1"/>
    <w:rsid w:val="000A3309"/>
    <w:rsid w:val="000D24AC"/>
    <w:rsid w:val="000F43DE"/>
    <w:rsid w:val="00152157"/>
    <w:rsid w:val="0017153F"/>
    <w:rsid w:val="001D5986"/>
    <w:rsid w:val="001E3C74"/>
    <w:rsid w:val="001E6B57"/>
    <w:rsid w:val="001F1544"/>
    <w:rsid w:val="0020125A"/>
    <w:rsid w:val="00262B2F"/>
    <w:rsid w:val="0028569C"/>
    <w:rsid w:val="002F2D96"/>
    <w:rsid w:val="002F4765"/>
    <w:rsid w:val="00336544"/>
    <w:rsid w:val="003763EC"/>
    <w:rsid w:val="00397A1D"/>
    <w:rsid w:val="003D1877"/>
    <w:rsid w:val="003E61F0"/>
    <w:rsid w:val="004116FA"/>
    <w:rsid w:val="00422120"/>
    <w:rsid w:val="00490DBF"/>
    <w:rsid w:val="004A406D"/>
    <w:rsid w:val="004B1613"/>
    <w:rsid w:val="005039E2"/>
    <w:rsid w:val="005C7F30"/>
    <w:rsid w:val="005D2419"/>
    <w:rsid w:val="005F157E"/>
    <w:rsid w:val="006367BB"/>
    <w:rsid w:val="006562C9"/>
    <w:rsid w:val="0067556E"/>
    <w:rsid w:val="006968AE"/>
    <w:rsid w:val="006B52B6"/>
    <w:rsid w:val="006D14F2"/>
    <w:rsid w:val="006E6979"/>
    <w:rsid w:val="007247D1"/>
    <w:rsid w:val="007950D4"/>
    <w:rsid w:val="007E3F0C"/>
    <w:rsid w:val="008344F1"/>
    <w:rsid w:val="008A46DF"/>
    <w:rsid w:val="008C7ACD"/>
    <w:rsid w:val="00903E68"/>
    <w:rsid w:val="00924D48"/>
    <w:rsid w:val="0094096A"/>
    <w:rsid w:val="009556FC"/>
    <w:rsid w:val="009D023F"/>
    <w:rsid w:val="009E7BEC"/>
    <w:rsid w:val="009F127F"/>
    <w:rsid w:val="009F385A"/>
    <w:rsid w:val="00A110F1"/>
    <w:rsid w:val="00A5175B"/>
    <w:rsid w:val="00AB65A8"/>
    <w:rsid w:val="00B03708"/>
    <w:rsid w:val="00B65649"/>
    <w:rsid w:val="00B8317D"/>
    <w:rsid w:val="00BA277E"/>
    <w:rsid w:val="00BA3697"/>
    <w:rsid w:val="00C375B2"/>
    <w:rsid w:val="00C803F0"/>
    <w:rsid w:val="00C92CB0"/>
    <w:rsid w:val="00C97F65"/>
    <w:rsid w:val="00CA43B3"/>
    <w:rsid w:val="00CF3F42"/>
    <w:rsid w:val="00D27A9C"/>
    <w:rsid w:val="00D27E25"/>
    <w:rsid w:val="00D5433A"/>
    <w:rsid w:val="00DA227E"/>
    <w:rsid w:val="00E17A99"/>
    <w:rsid w:val="00E26F05"/>
    <w:rsid w:val="00E375ED"/>
    <w:rsid w:val="00E60AD8"/>
    <w:rsid w:val="00F20245"/>
    <w:rsid w:val="00F21821"/>
    <w:rsid w:val="00F30D23"/>
    <w:rsid w:val="00F73C04"/>
    <w:rsid w:val="00FB2E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2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43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B1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613"/>
  </w:style>
  <w:style w:type="paragraph" w:styleId="Footer">
    <w:name w:val="footer"/>
    <w:basedOn w:val="Normal"/>
    <w:link w:val="FooterChar"/>
    <w:uiPriority w:val="99"/>
    <w:unhideWhenUsed/>
    <w:rsid w:val="004B1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613"/>
  </w:style>
  <w:style w:type="paragraph" w:styleId="ListParagraph">
    <w:name w:val="List Paragraph"/>
    <w:basedOn w:val="Normal"/>
    <w:uiPriority w:val="34"/>
    <w:qFormat/>
    <w:rsid w:val="004B1613"/>
    <w:pPr>
      <w:ind w:left="720"/>
      <w:contextualSpacing/>
    </w:pPr>
  </w:style>
</w:styles>
</file>

<file path=word/webSettings.xml><?xml version="1.0" encoding="utf-8"?>
<w:webSettings xmlns:r="http://schemas.openxmlformats.org/officeDocument/2006/relationships" xmlns:w="http://schemas.openxmlformats.org/wordprocessingml/2006/main">
  <w:divs>
    <w:div w:id="110942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1665</Words>
  <Characters>9493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2019-04-07T19:40:00Z</dcterms:created>
  <dcterms:modified xsi:type="dcterms:W3CDTF">2019-04-07T19:40:00Z</dcterms:modified>
</cp:coreProperties>
</file>